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Radiografía sobre las habilidades digitales en México</w:t>
      </w:r>
    </w:p>
    <w:p w:rsidR="00000000" w:rsidDel="00000000" w:rsidP="00000000" w:rsidRDefault="00000000" w:rsidRPr="00000000" w14:paraId="00000002">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144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acuerdo con </w:t>
      </w:r>
      <w:r w:rsidDel="00000000" w:rsidR="00000000" w:rsidRPr="00000000">
        <w:rPr>
          <w:rFonts w:ascii="Montserrat" w:cs="Montserrat" w:eastAsia="Montserrat" w:hAnsi="Montserrat"/>
          <w:sz w:val="20"/>
          <w:szCs w:val="20"/>
          <w:rtl w:val="0"/>
        </w:rPr>
        <w:t xml:space="preserve">datos de Coderhouse, el 58% de los estudiantes mexicanos que se preparan en sus cursos y carreras tienen de 25 a 34 años (58%), mientras que el 17% cuenta entre 35 y 40 años. </w:t>
      </w:r>
      <w:r w:rsidDel="00000000" w:rsidR="00000000" w:rsidRPr="00000000">
        <w:rPr>
          <w:rtl w:val="0"/>
        </w:rPr>
      </w:r>
    </w:p>
    <w:p w:rsidR="00000000" w:rsidDel="00000000" w:rsidP="00000000" w:rsidRDefault="00000000" w:rsidRPr="00000000" w14:paraId="00000004">
      <w:pPr>
        <w:spacing w:line="240" w:lineRule="auto"/>
        <w:ind w:left="144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144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63% de los usuarios en México posee un nivel universitario finalizado. </w:t>
      </w:r>
    </w:p>
    <w:p w:rsidR="00000000" w:rsidDel="00000000" w:rsidP="00000000" w:rsidRDefault="00000000" w:rsidRPr="00000000" w14:paraId="00000006">
      <w:pPr>
        <w:spacing w:line="240" w:lineRule="auto"/>
        <w:ind w:left="144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144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Casi el 50% del alumnado en el país cuenta con más de 3 años de experiencia en la industria </w:t>
      </w:r>
      <w:r w:rsidDel="00000000" w:rsidR="00000000" w:rsidRPr="00000000">
        <w:rPr>
          <w:rFonts w:ascii="Montserrat" w:cs="Montserrat" w:eastAsia="Montserrat" w:hAnsi="Montserrat"/>
          <w:i w:val="1"/>
          <w:sz w:val="20"/>
          <w:szCs w:val="20"/>
          <w:rtl w:val="0"/>
        </w:rPr>
        <w:t xml:space="preserve">tech</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08">
      <w:pPr>
        <w:spacing w:line="240" w:lineRule="auto"/>
        <w:ind w:left="144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w:t>
      </w:r>
      <w:r w:rsidDel="00000000" w:rsidR="00000000" w:rsidRPr="00000000">
        <w:rPr>
          <w:rFonts w:ascii="Montserrat" w:cs="Montserrat" w:eastAsia="Montserrat" w:hAnsi="Montserrat"/>
          <w:b w:val="1"/>
          <w:sz w:val="20"/>
          <w:szCs w:val="20"/>
          <w:rtl w:val="0"/>
        </w:rPr>
        <w:t xml:space="preserve">, 12 septiembre de 2022.-</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Coderhouse, la plataforma de aprendizaje en línea y en vivo para el desarrollo de las habilidades digitales más demandadas de la actualidad, analizó el perfil de sus estudiantes matriculados en México, cifras que revelaron que cada vez hay más estudiantes y profesionales que eligen actualizarse con herramientas digitales para enfrentar los retos del mercado laboral actual.</w:t>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“La comunidad de estudiantes mexicanos es una de las más importantes con la que contamos en la región. Esto nos indica que el país dispone de </w:t>
      </w:r>
      <w:r w:rsidDel="00000000" w:rsidR="00000000" w:rsidRPr="00000000">
        <w:rPr>
          <w:rFonts w:ascii="Montserrat" w:cs="Montserrat" w:eastAsia="Montserrat" w:hAnsi="Montserrat"/>
          <w:i w:val="1"/>
          <w:sz w:val="20"/>
          <w:szCs w:val="20"/>
          <w:rtl w:val="0"/>
        </w:rPr>
        <w:t xml:space="preserve">expertos </w:t>
      </w:r>
      <w:r w:rsidDel="00000000" w:rsidR="00000000" w:rsidRPr="00000000">
        <w:rPr>
          <w:rFonts w:ascii="Montserrat" w:cs="Montserrat" w:eastAsia="Montserrat" w:hAnsi="Montserrat"/>
          <w:i w:val="1"/>
          <w:sz w:val="20"/>
          <w:szCs w:val="20"/>
          <w:rtl w:val="0"/>
        </w:rPr>
        <w:t xml:space="preserve">que conocen la importancia de la actualización constante y la </w:t>
      </w:r>
      <w:r w:rsidDel="00000000" w:rsidR="00000000" w:rsidRPr="00000000">
        <w:rPr>
          <w:rFonts w:ascii="Montserrat" w:cs="Montserrat" w:eastAsia="Montserrat" w:hAnsi="Montserrat"/>
          <w:b w:val="1"/>
          <w:i w:val="1"/>
          <w:sz w:val="20"/>
          <w:szCs w:val="20"/>
          <w:rtl w:val="0"/>
        </w:rPr>
        <w:t xml:space="preserve">especialización en su campo profesional</w:t>
      </w:r>
      <w:r w:rsidDel="00000000" w:rsidR="00000000" w:rsidRPr="00000000">
        <w:rPr>
          <w:rFonts w:ascii="Montserrat" w:cs="Montserrat" w:eastAsia="Montserrat" w:hAnsi="Montserrat"/>
          <w:i w:val="1"/>
          <w:sz w:val="20"/>
          <w:szCs w:val="20"/>
          <w:rtl w:val="0"/>
        </w:rPr>
        <w:t xml:space="preserve"> debido al incremento de las oportunidades para el mercado digital. Actualmente el 40% de nuestro alumnado comenzó un curso con este objetivo”</w:t>
      </w:r>
      <w:r w:rsidDel="00000000" w:rsidR="00000000" w:rsidRPr="00000000">
        <w:rPr>
          <w:rFonts w:ascii="Montserrat" w:cs="Montserrat" w:eastAsia="Montserrat" w:hAnsi="Montserrat"/>
          <w:sz w:val="20"/>
          <w:szCs w:val="20"/>
          <w:rtl w:val="0"/>
        </w:rPr>
        <w:t xml:space="preserve">, menciona </w:t>
      </w:r>
      <w:r w:rsidDel="00000000" w:rsidR="00000000" w:rsidRPr="00000000">
        <w:rPr>
          <w:rFonts w:ascii="Montserrat" w:cs="Montserrat" w:eastAsia="Montserrat" w:hAnsi="Montserrat"/>
          <w:b w:val="1"/>
          <w:sz w:val="20"/>
          <w:szCs w:val="20"/>
          <w:rtl w:val="0"/>
        </w:rPr>
        <w:t xml:space="preserve">Christian Patiño, CEO y cofundador de Coderhouse</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0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w:t>
      </w:r>
      <w:r w:rsidDel="00000000" w:rsidR="00000000" w:rsidRPr="00000000">
        <w:rPr>
          <w:rFonts w:ascii="Montserrat" w:cs="Montserrat" w:eastAsia="Montserrat" w:hAnsi="Montserrat"/>
          <w:b w:val="1"/>
          <w:sz w:val="20"/>
          <w:szCs w:val="20"/>
          <w:rtl w:val="0"/>
        </w:rPr>
        <w:t xml:space="preserve">demanda de perfiles con conocimientos digitales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ha mostrado un </w:t>
      </w:r>
      <w:r w:rsidDel="00000000" w:rsidR="00000000" w:rsidRPr="00000000">
        <w:rPr>
          <w:rFonts w:ascii="Montserrat" w:cs="Montserrat" w:eastAsia="Montserrat" w:hAnsi="Montserrat"/>
          <w:b w:val="1"/>
          <w:sz w:val="20"/>
          <w:szCs w:val="20"/>
          <w:rtl w:val="0"/>
        </w:rPr>
        <w:t xml:space="preserve">incremento</w:t>
      </w:r>
      <w:r w:rsidDel="00000000" w:rsidR="00000000" w:rsidRPr="00000000">
        <w:rPr>
          <w:rFonts w:ascii="Montserrat" w:cs="Montserrat" w:eastAsia="Montserrat" w:hAnsi="Montserrat"/>
          <w:sz w:val="20"/>
          <w:szCs w:val="20"/>
          <w:rtl w:val="0"/>
        </w:rPr>
        <w:t xml:space="preserve"> considerable en la </w:t>
      </w:r>
      <w:r w:rsidDel="00000000" w:rsidR="00000000" w:rsidRPr="00000000">
        <w:rPr>
          <w:rFonts w:ascii="Montserrat" w:cs="Montserrat" w:eastAsia="Montserrat" w:hAnsi="Montserrat"/>
          <w:sz w:val="20"/>
          <w:szCs w:val="20"/>
          <w:rtl w:val="0"/>
        </w:rPr>
        <w:t xml:space="preserve">última década, por lo que el país atraviesa una escasez de talento, el cual se produce por la aceleración de la </w:t>
      </w:r>
      <w:r w:rsidDel="00000000" w:rsidR="00000000" w:rsidRPr="00000000">
        <w:rPr>
          <w:rFonts w:ascii="Montserrat" w:cs="Montserrat" w:eastAsia="Montserrat" w:hAnsi="Montserrat"/>
          <w:b w:val="1"/>
          <w:sz w:val="20"/>
          <w:szCs w:val="20"/>
          <w:rtl w:val="0"/>
        </w:rPr>
        <w:t xml:space="preserve">transformación digital</w:t>
      </w:r>
      <w:r w:rsidDel="00000000" w:rsidR="00000000" w:rsidRPr="00000000">
        <w:rPr>
          <w:rFonts w:ascii="Montserrat" w:cs="Montserrat" w:eastAsia="Montserrat" w:hAnsi="Montserrat"/>
          <w:sz w:val="20"/>
          <w:szCs w:val="20"/>
          <w:rtl w:val="0"/>
        </w:rPr>
        <w:t xml:space="preserve"> y la </w:t>
      </w:r>
      <w:r w:rsidDel="00000000" w:rsidR="00000000" w:rsidRPr="00000000">
        <w:rPr>
          <w:rFonts w:ascii="Montserrat" w:cs="Montserrat" w:eastAsia="Montserrat" w:hAnsi="Montserrat"/>
          <w:b w:val="1"/>
          <w:sz w:val="20"/>
          <w:szCs w:val="20"/>
          <w:rtl w:val="0"/>
        </w:rPr>
        <w:t xml:space="preserve">adopción tecnológica</w:t>
      </w:r>
      <w:r w:rsidDel="00000000" w:rsidR="00000000" w:rsidRPr="00000000">
        <w:rPr>
          <w:rFonts w:ascii="Montserrat" w:cs="Montserrat" w:eastAsia="Montserrat" w:hAnsi="Montserrat"/>
          <w:sz w:val="20"/>
          <w:szCs w:val="20"/>
          <w:rtl w:val="0"/>
        </w:rPr>
        <w:t xml:space="preserve">. Así lo señala una de las empresas de  selección y reclutamiento más grande del planeta, al apuntar que los departamentos de recursos humanos no </w:t>
      </w:r>
      <w:r w:rsidDel="00000000" w:rsidR="00000000" w:rsidRPr="00000000">
        <w:rPr>
          <w:rFonts w:ascii="Montserrat" w:cs="Montserrat" w:eastAsia="Montserrat" w:hAnsi="Montserrat"/>
          <w:sz w:val="20"/>
          <w:szCs w:val="20"/>
          <w:rtl w:val="0"/>
        </w:rPr>
        <w:t xml:space="preserve">quedaron</w:t>
      </w:r>
      <w:r w:rsidDel="00000000" w:rsidR="00000000" w:rsidRPr="00000000">
        <w:rPr>
          <w:rFonts w:ascii="Montserrat" w:cs="Montserrat" w:eastAsia="Montserrat" w:hAnsi="Montserrat"/>
          <w:sz w:val="20"/>
          <w:szCs w:val="20"/>
          <w:rtl w:val="0"/>
        </w:rPr>
        <w:t xml:space="preserve"> exentos a la revolución tecnológica que viven los servicios, pues tienen que acompañar la transformación de sus empresas e industrias. Solo en México, el</w:t>
      </w:r>
      <w:r w:rsidDel="00000000" w:rsidR="00000000" w:rsidRPr="00000000">
        <w:rPr>
          <w:rFonts w:ascii="Montserrat" w:cs="Montserrat" w:eastAsia="Montserrat" w:hAnsi="Montserrat"/>
          <w:b w:val="1"/>
          <w:sz w:val="20"/>
          <w:szCs w:val="20"/>
          <w:rtl w:val="0"/>
        </w:rPr>
        <w:t xml:space="preserve"> </w:t>
      </w:r>
      <w:hyperlink r:id="rId6">
        <w:r w:rsidDel="00000000" w:rsidR="00000000" w:rsidRPr="00000000">
          <w:rPr>
            <w:rFonts w:ascii="Montserrat" w:cs="Montserrat" w:eastAsia="Montserrat" w:hAnsi="Montserrat"/>
            <w:b w:val="1"/>
            <w:sz w:val="20"/>
            <w:szCs w:val="20"/>
            <w:u w:val="single"/>
            <w:rtl w:val="0"/>
          </w:rPr>
          <w:t xml:space="preserve">48%</w:t>
        </w:r>
      </w:hyperlink>
      <w:r w:rsidDel="00000000" w:rsidR="00000000" w:rsidRPr="00000000">
        <w:rPr>
          <w:rFonts w:ascii="Montserrat" w:cs="Montserrat" w:eastAsia="Montserrat" w:hAnsi="Montserrat"/>
          <w:b w:val="1"/>
          <w:sz w:val="20"/>
          <w:szCs w:val="20"/>
          <w:rtl w:val="0"/>
        </w:rPr>
        <w:t xml:space="preserve"> de las organizaciones aceleró su digitalización</w:t>
      </w:r>
      <w:r w:rsidDel="00000000" w:rsidR="00000000" w:rsidRPr="00000000">
        <w:rPr>
          <w:rFonts w:ascii="Montserrat" w:cs="Montserrat" w:eastAsia="Montserrat" w:hAnsi="Montserrat"/>
          <w:sz w:val="20"/>
          <w:szCs w:val="20"/>
          <w:rtl w:val="0"/>
        </w:rPr>
        <w:t xml:space="preserve"> y el </w:t>
      </w:r>
      <w:hyperlink r:id="rId7">
        <w:r w:rsidDel="00000000" w:rsidR="00000000" w:rsidRPr="00000000">
          <w:rPr>
            <w:rFonts w:ascii="Montserrat" w:cs="Montserrat" w:eastAsia="Montserrat" w:hAnsi="Montserrat"/>
            <w:sz w:val="20"/>
            <w:szCs w:val="20"/>
            <w:u w:val="single"/>
            <w:rtl w:val="0"/>
          </w:rPr>
          <w:t xml:space="preserve">91%</w:t>
        </w:r>
      </w:hyperlink>
      <w:r w:rsidDel="00000000" w:rsidR="00000000" w:rsidRPr="00000000">
        <w:rPr>
          <w:rFonts w:ascii="Montserrat" w:cs="Montserrat" w:eastAsia="Montserrat" w:hAnsi="Montserrat"/>
          <w:sz w:val="20"/>
          <w:szCs w:val="20"/>
          <w:rtl w:val="0"/>
        </w:rPr>
        <w:t xml:space="preserve"> planea incrementar o mantener sus niveles de contratación. Esto indica un camino en el que la contratación de talentos con</w:t>
      </w:r>
      <w:r w:rsidDel="00000000" w:rsidR="00000000" w:rsidRPr="00000000">
        <w:rPr>
          <w:rFonts w:ascii="Montserrat" w:cs="Montserrat" w:eastAsia="Montserrat" w:hAnsi="Montserrat"/>
          <w:b w:val="1"/>
          <w:sz w:val="20"/>
          <w:szCs w:val="20"/>
          <w:rtl w:val="0"/>
        </w:rPr>
        <w:t xml:space="preserve"> habilidades digitales</w:t>
      </w:r>
      <w:r w:rsidDel="00000000" w:rsidR="00000000" w:rsidRPr="00000000">
        <w:rPr>
          <w:rFonts w:ascii="Montserrat" w:cs="Montserrat" w:eastAsia="Montserrat" w:hAnsi="Montserrat"/>
          <w:sz w:val="20"/>
          <w:szCs w:val="20"/>
          <w:rtl w:val="0"/>
        </w:rPr>
        <w:t xml:space="preserve"> también es apremiante para las organizaciones. </w:t>
      </w:r>
    </w:p>
    <w:p w:rsidR="00000000" w:rsidDel="00000000" w:rsidP="00000000" w:rsidRDefault="00000000" w:rsidRPr="00000000" w14:paraId="0000000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este contexto, </w:t>
      </w:r>
      <w:r w:rsidDel="00000000" w:rsidR="00000000" w:rsidRPr="00000000">
        <w:rPr>
          <w:rFonts w:ascii="Montserrat" w:cs="Montserrat" w:eastAsia="Montserrat" w:hAnsi="Montserrat"/>
          <w:b w:val="1"/>
          <w:sz w:val="20"/>
          <w:szCs w:val="20"/>
          <w:rtl w:val="0"/>
        </w:rPr>
        <w:t xml:space="preserve">de acuerdo con datos de Coderhouse</w:t>
      </w:r>
      <w:r w:rsidDel="00000000" w:rsidR="00000000" w:rsidRPr="00000000">
        <w:rPr>
          <w:rFonts w:ascii="Montserrat" w:cs="Montserrat" w:eastAsia="Montserrat" w:hAnsi="Montserrat"/>
          <w:sz w:val="20"/>
          <w:szCs w:val="20"/>
          <w:rtl w:val="0"/>
        </w:rPr>
        <w:t xml:space="preserve">, el 58% de los estudiantes mexicanos que se preparan en sus cursos y carreras tienen de 25 a 34 años (58%), mientras que el 17% cuenta entre 35 y 40 años. Esto quiere decir que más del 75% de las personas que se forman para incrementar sus conocimientos son jóvenes que pertenecen a la población económicamente activa, que en la mayoría de los casos de la plataforma, trabajan en roles de analistas (18%), coordinadores (17%),</w:t>
      </w:r>
      <w:r w:rsidDel="00000000" w:rsidR="00000000" w:rsidRPr="00000000">
        <w:rPr>
          <w:rFonts w:ascii="Montserrat" w:cs="Montserrat" w:eastAsia="Montserrat" w:hAnsi="Montserrat"/>
          <w:i w:val="1"/>
          <w:sz w:val="20"/>
          <w:szCs w:val="20"/>
          <w:rtl w:val="0"/>
        </w:rPr>
        <w:t xml:space="preserve"> freelance</w:t>
      </w:r>
      <w:r w:rsidDel="00000000" w:rsidR="00000000" w:rsidRPr="00000000">
        <w:rPr>
          <w:rFonts w:ascii="Montserrat" w:cs="Montserrat" w:eastAsia="Montserrat" w:hAnsi="Montserrat"/>
          <w:sz w:val="20"/>
          <w:szCs w:val="20"/>
          <w:rtl w:val="0"/>
        </w:rPr>
        <w:t xml:space="preserve"> (13%) y gerentes (8%). </w:t>
      </w:r>
    </w:p>
    <w:p w:rsidR="00000000" w:rsidDel="00000000" w:rsidP="00000000" w:rsidRDefault="00000000" w:rsidRPr="00000000" w14:paraId="0000001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 respecto al </w:t>
      </w:r>
      <w:r w:rsidDel="00000000" w:rsidR="00000000" w:rsidRPr="00000000">
        <w:rPr>
          <w:rFonts w:ascii="Montserrat" w:cs="Montserrat" w:eastAsia="Montserrat" w:hAnsi="Montserrat"/>
          <w:b w:val="1"/>
          <w:sz w:val="20"/>
          <w:szCs w:val="20"/>
          <w:rtl w:val="0"/>
        </w:rPr>
        <w:t xml:space="preserve">nivel educativo de los estudiantes</w:t>
      </w:r>
      <w:r w:rsidDel="00000000" w:rsidR="00000000" w:rsidRPr="00000000">
        <w:rPr>
          <w:rFonts w:ascii="Montserrat" w:cs="Montserrat" w:eastAsia="Montserrat" w:hAnsi="Montserrat"/>
          <w:sz w:val="20"/>
          <w:szCs w:val="20"/>
          <w:rtl w:val="0"/>
        </w:rPr>
        <w:t xml:space="preserve">, Coderhouse obtuvo que el 63% de la matrícula en </w:t>
      </w:r>
      <w:r w:rsidDel="00000000" w:rsidR="00000000" w:rsidRPr="00000000">
        <w:rPr>
          <w:rFonts w:ascii="Montserrat" w:cs="Montserrat" w:eastAsia="Montserrat" w:hAnsi="Montserrat"/>
          <w:b w:val="1"/>
          <w:sz w:val="20"/>
          <w:szCs w:val="20"/>
          <w:rtl w:val="0"/>
        </w:rPr>
        <w:t xml:space="preserve">México posee un nivel universitario finalizado</w:t>
      </w:r>
      <w:r w:rsidDel="00000000" w:rsidR="00000000" w:rsidRPr="00000000">
        <w:rPr>
          <w:rFonts w:ascii="Montserrat" w:cs="Montserrat" w:eastAsia="Montserrat" w:hAnsi="Montserrat"/>
          <w:sz w:val="20"/>
          <w:szCs w:val="20"/>
          <w:rtl w:val="0"/>
        </w:rPr>
        <w:t xml:space="preserve">, casi un 20% dejó la universidad incompleta y un 16% cuenta con un posgrado completo. Acerca del área de formación, la plataforma obtuvo que sus usuarios se formaron en diseño (26%), ingeniería (18%), ciencias de la computación (14%), comunicación &amp; publicidad (12%) y negocios (12%). Mientras que el</w:t>
      </w:r>
      <w:r w:rsidDel="00000000" w:rsidR="00000000" w:rsidRPr="00000000">
        <w:rPr>
          <w:rFonts w:ascii="Montserrat" w:cs="Montserrat" w:eastAsia="Montserrat" w:hAnsi="Montserrat"/>
          <w:b w:val="1"/>
          <w:sz w:val="20"/>
          <w:szCs w:val="20"/>
          <w:rtl w:val="0"/>
        </w:rPr>
        <w:t xml:space="preserve"> área de desarrollo profesional</w:t>
      </w:r>
      <w:r w:rsidDel="00000000" w:rsidR="00000000" w:rsidRPr="00000000">
        <w:rPr>
          <w:rFonts w:ascii="Montserrat" w:cs="Montserrat" w:eastAsia="Montserrat" w:hAnsi="Montserrat"/>
          <w:sz w:val="20"/>
          <w:szCs w:val="20"/>
          <w:rtl w:val="0"/>
        </w:rPr>
        <w:t xml:space="preserve">, la mayoría del alumnado trabaja en diseño gráfico (13%), marketing y publicidad (11%), bancos (7%), administración de servicios, (6%), servicio al cliente, diseño y administración gubernamental (3%).</w:t>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Este </w:t>
      </w:r>
      <w:r w:rsidDel="00000000" w:rsidR="00000000" w:rsidRPr="00000000">
        <w:rPr>
          <w:rFonts w:ascii="Montserrat" w:cs="Montserrat" w:eastAsia="Montserrat" w:hAnsi="Montserrat"/>
          <w:b w:val="1"/>
          <w:sz w:val="20"/>
          <w:szCs w:val="20"/>
          <w:rtl w:val="0"/>
        </w:rPr>
        <w:t xml:space="preserve">análisis de los alumnos mexicanos</w:t>
      </w:r>
      <w:r w:rsidDel="00000000" w:rsidR="00000000" w:rsidRPr="00000000">
        <w:rPr>
          <w:rFonts w:ascii="Montserrat" w:cs="Montserrat" w:eastAsia="Montserrat" w:hAnsi="Montserrat"/>
          <w:sz w:val="20"/>
          <w:szCs w:val="20"/>
          <w:rtl w:val="0"/>
        </w:rPr>
        <w:t xml:space="preserve"> mostró que el </w:t>
      </w:r>
      <w:r w:rsidDel="00000000" w:rsidR="00000000" w:rsidRPr="00000000">
        <w:rPr>
          <w:rFonts w:ascii="Montserrat" w:cs="Montserrat" w:eastAsia="Montserrat" w:hAnsi="Montserrat"/>
          <w:b w:val="1"/>
          <w:sz w:val="20"/>
          <w:szCs w:val="20"/>
          <w:rtl w:val="0"/>
        </w:rPr>
        <w:t xml:space="preserve">40% de ellos tienen como objetivo especializarse</w:t>
      </w:r>
      <w:r w:rsidDel="00000000" w:rsidR="00000000" w:rsidRPr="00000000">
        <w:rPr>
          <w:rFonts w:ascii="Montserrat" w:cs="Montserrat" w:eastAsia="Montserrat" w:hAnsi="Montserrat"/>
          <w:sz w:val="20"/>
          <w:szCs w:val="20"/>
          <w:rtl w:val="0"/>
        </w:rPr>
        <w:t xml:space="preserve">, mientras que un 33% cambiar de carrera, a la vez que el 24% busca mejorar sus resultados personales. La </w:t>
      </w:r>
      <w:r w:rsidDel="00000000" w:rsidR="00000000" w:rsidRPr="00000000">
        <w:rPr>
          <w:rFonts w:ascii="Montserrat" w:cs="Montserrat" w:eastAsia="Montserrat" w:hAnsi="Montserrat"/>
          <w:b w:val="1"/>
          <w:sz w:val="20"/>
          <w:szCs w:val="20"/>
          <w:rtl w:val="0"/>
        </w:rPr>
        <w:t xml:space="preserve">investigación de Coderhouse</w:t>
      </w:r>
      <w:r w:rsidDel="00000000" w:rsidR="00000000" w:rsidRPr="00000000">
        <w:rPr>
          <w:rFonts w:ascii="Montserrat" w:cs="Montserrat" w:eastAsia="Montserrat" w:hAnsi="Montserrat"/>
          <w:sz w:val="20"/>
          <w:szCs w:val="20"/>
          <w:rtl w:val="0"/>
        </w:rPr>
        <w:t xml:space="preserve"> reveló que las áreas de especialización más importantes para los usuarios de la plataforma son </w:t>
      </w:r>
      <w:r w:rsidDel="00000000" w:rsidR="00000000" w:rsidRPr="00000000">
        <w:rPr>
          <w:rFonts w:ascii="Montserrat" w:cs="Montserrat" w:eastAsia="Montserrat" w:hAnsi="Montserrat"/>
          <w:b w:val="1"/>
          <w:sz w:val="20"/>
          <w:szCs w:val="20"/>
          <w:rtl w:val="0"/>
        </w:rPr>
        <w:t xml:space="preserve">diseño UX/UI</w:t>
      </w:r>
      <w:r w:rsidDel="00000000" w:rsidR="00000000" w:rsidRPr="00000000">
        <w:rPr>
          <w:rFonts w:ascii="Montserrat" w:cs="Montserrat" w:eastAsia="Montserrat" w:hAnsi="Montserrat"/>
          <w:sz w:val="20"/>
          <w:szCs w:val="20"/>
          <w:rtl w:val="0"/>
        </w:rPr>
        <w:t xml:space="preserve"> y </w:t>
      </w:r>
      <w:r w:rsidDel="00000000" w:rsidR="00000000" w:rsidRPr="00000000">
        <w:rPr>
          <w:rFonts w:ascii="Montserrat" w:cs="Montserrat" w:eastAsia="Montserrat" w:hAnsi="Montserrat"/>
          <w:b w:val="1"/>
          <w:sz w:val="20"/>
          <w:szCs w:val="20"/>
          <w:rtl w:val="0"/>
        </w:rPr>
        <w:t xml:space="preserve">programación</w:t>
      </w:r>
      <w:r w:rsidDel="00000000" w:rsidR="00000000" w:rsidRPr="00000000">
        <w:rPr>
          <w:rFonts w:ascii="Montserrat" w:cs="Montserrat" w:eastAsia="Montserrat" w:hAnsi="Montserrat"/>
          <w:sz w:val="20"/>
          <w:szCs w:val="20"/>
          <w:rtl w:val="0"/>
        </w:rPr>
        <w:t xml:space="preserve"> con 28%, seguidos por </w:t>
      </w:r>
      <w:r w:rsidDel="00000000" w:rsidR="00000000" w:rsidRPr="00000000">
        <w:rPr>
          <w:rFonts w:ascii="Montserrat" w:cs="Montserrat" w:eastAsia="Montserrat" w:hAnsi="Montserrat"/>
          <w:b w:val="1"/>
          <w:i w:val="1"/>
          <w:sz w:val="20"/>
          <w:szCs w:val="20"/>
          <w:rtl w:val="0"/>
        </w:rPr>
        <w:t xml:space="preserve">data analytics</w:t>
      </w:r>
      <w:r w:rsidDel="00000000" w:rsidR="00000000" w:rsidRPr="00000000">
        <w:rPr>
          <w:rFonts w:ascii="Montserrat" w:cs="Montserrat" w:eastAsia="Montserrat" w:hAnsi="Montserrat"/>
          <w:sz w:val="20"/>
          <w:szCs w:val="20"/>
          <w:rtl w:val="0"/>
        </w:rPr>
        <w:t xml:space="preserve"> (19%), </w:t>
      </w:r>
      <w:r w:rsidDel="00000000" w:rsidR="00000000" w:rsidRPr="00000000">
        <w:rPr>
          <w:rFonts w:ascii="Montserrat" w:cs="Montserrat" w:eastAsia="Montserrat" w:hAnsi="Montserrat"/>
          <w:b w:val="1"/>
          <w:sz w:val="20"/>
          <w:szCs w:val="20"/>
          <w:rtl w:val="0"/>
        </w:rPr>
        <w:t xml:space="preserve">marketing digital</w:t>
      </w:r>
      <w:r w:rsidDel="00000000" w:rsidR="00000000" w:rsidRPr="00000000">
        <w:rPr>
          <w:rFonts w:ascii="Montserrat" w:cs="Montserrat" w:eastAsia="Montserrat" w:hAnsi="Montserrat"/>
          <w:sz w:val="20"/>
          <w:szCs w:val="20"/>
          <w:rtl w:val="0"/>
        </w:rPr>
        <w:t xml:space="preserve"> (14%), artes digitales (2%), </w:t>
      </w:r>
      <w:r w:rsidDel="00000000" w:rsidR="00000000" w:rsidRPr="00000000">
        <w:rPr>
          <w:rFonts w:ascii="Montserrat" w:cs="Montserrat" w:eastAsia="Montserrat" w:hAnsi="Montserrat"/>
          <w:i w:val="1"/>
          <w:sz w:val="20"/>
          <w:szCs w:val="20"/>
          <w:rtl w:val="0"/>
        </w:rPr>
        <w:t xml:space="preserve">business</w:t>
      </w:r>
      <w:r w:rsidDel="00000000" w:rsidR="00000000" w:rsidRPr="00000000">
        <w:rPr>
          <w:rFonts w:ascii="Montserrat" w:cs="Montserrat" w:eastAsia="Montserrat" w:hAnsi="Montserrat"/>
          <w:sz w:val="20"/>
          <w:szCs w:val="20"/>
          <w:rtl w:val="0"/>
        </w:rPr>
        <w:t xml:space="preserve">, inversiones &amp; finanzas y producto con 1%. </w:t>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Coderhouse encontró en este estudio, que la </w:t>
      </w:r>
      <w:r w:rsidDel="00000000" w:rsidR="00000000" w:rsidRPr="00000000">
        <w:rPr>
          <w:rFonts w:ascii="Montserrat" w:cs="Montserrat" w:eastAsia="Montserrat" w:hAnsi="Montserrat"/>
          <w:b w:val="1"/>
          <w:sz w:val="20"/>
          <w:szCs w:val="20"/>
          <w:rtl w:val="0"/>
        </w:rPr>
        <w:t xml:space="preserve">propuesta de valor </w:t>
      </w:r>
      <w:r w:rsidDel="00000000" w:rsidR="00000000" w:rsidRPr="00000000">
        <w:rPr>
          <w:rFonts w:ascii="Montserrat" w:cs="Montserrat" w:eastAsia="Montserrat" w:hAnsi="Montserrat"/>
          <w:sz w:val="20"/>
          <w:szCs w:val="20"/>
          <w:rtl w:val="0"/>
        </w:rPr>
        <w:t xml:space="preserve">es muy importante a la hora de </w:t>
      </w:r>
      <w:r w:rsidDel="00000000" w:rsidR="00000000" w:rsidRPr="00000000">
        <w:rPr>
          <w:rFonts w:ascii="Montserrat" w:cs="Montserrat" w:eastAsia="Montserrat" w:hAnsi="Montserrat"/>
          <w:b w:val="1"/>
          <w:sz w:val="20"/>
          <w:szCs w:val="20"/>
          <w:rtl w:val="0"/>
        </w:rPr>
        <w:t xml:space="preserve">elegir un curso o carrera</w:t>
      </w:r>
      <w:r w:rsidDel="00000000" w:rsidR="00000000" w:rsidRPr="00000000">
        <w:rPr>
          <w:rFonts w:ascii="Montserrat" w:cs="Montserrat" w:eastAsia="Montserrat" w:hAnsi="Montserrat"/>
          <w:sz w:val="20"/>
          <w:szCs w:val="20"/>
          <w:rtl w:val="0"/>
        </w:rPr>
        <w:t xml:space="preserve">. Entre los aspectos más destacados para los mexicanos, se ubicó el contenido, la metodología, el estudio desde casa, la especialización, la comodidad, así como el precio y la accesibilidad, además de tomar muy en cuenta las reseñas, comentarios, pero sobre todo la oferta educativa.  </w:t>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Sobre el </w:t>
      </w:r>
      <w:r w:rsidDel="00000000" w:rsidR="00000000" w:rsidRPr="00000000">
        <w:rPr>
          <w:rFonts w:ascii="Montserrat" w:cs="Montserrat" w:eastAsia="Montserrat" w:hAnsi="Montserrat"/>
          <w:b w:val="1"/>
          <w:sz w:val="20"/>
          <w:szCs w:val="20"/>
          <w:rtl w:val="0"/>
        </w:rPr>
        <w:t xml:space="preserve">consumo de los profesionales y estudiantes mexicanos</w:t>
      </w:r>
      <w:r w:rsidDel="00000000" w:rsidR="00000000" w:rsidRPr="00000000">
        <w:rPr>
          <w:rFonts w:ascii="Montserrat" w:cs="Montserrat" w:eastAsia="Montserrat" w:hAnsi="Montserrat"/>
          <w:sz w:val="20"/>
          <w:szCs w:val="20"/>
          <w:rtl w:val="0"/>
        </w:rPr>
        <w:t xml:space="preserve">, el 74,5% de los encuestados se informa mediante redes sociales, </w:t>
      </w:r>
      <w:r w:rsidDel="00000000" w:rsidR="00000000" w:rsidRPr="00000000">
        <w:rPr>
          <w:rFonts w:ascii="Montserrat" w:cs="Montserrat" w:eastAsia="Montserrat" w:hAnsi="Montserrat"/>
          <w:i w:val="1"/>
          <w:sz w:val="20"/>
          <w:szCs w:val="20"/>
          <w:rtl w:val="0"/>
        </w:rPr>
        <w:t xml:space="preserve">newsletter</w:t>
      </w:r>
      <w:r w:rsidDel="00000000" w:rsidR="00000000" w:rsidRPr="00000000">
        <w:rPr>
          <w:rFonts w:ascii="Montserrat" w:cs="Montserrat" w:eastAsia="Montserrat" w:hAnsi="Montserrat"/>
          <w:sz w:val="20"/>
          <w:szCs w:val="20"/>
          <w:rtl w:val="0"/>
        </w:rPr>
        <w:t xml:space="preserve"> 28% y </w:t>
      </w:r>
      <w:r w:rsidDel="00000000" w:rsidR="00000000" w:rsidRPr="00000000">
        <w:rPr>
          <w:rFonts w:ascii="Montserrat" w:cs="Montserrat" w:eastAsia="Montserrat" w:hAnsi="Montserrat"/>
          <w:i w:val="1"/>
          <w:sz w:val="20"/>
          <w:szCs w:val="20"/>
          <w:rtl w:val="0"/>
        </w:rPr>
        <w:t xml:space="preserve">podcast</w:t>
      </w:r>
      <w:r w:rsidDel="00000000" w:rsidR="00000000" w:rsidRPr="00000000">
        <w:rPr>
          <w:rFonts w:ascii="Montserrat" w:cs="Montserrat" w:eastAsia="Montserrat" w:hAnsi="Montserrat"/>
          <w:sz w:val="20"/>
          <w:szCs w:val="20"/>
          <w:rtl w:val="0"/>
        </w:rPr>
        <w:t xml:space="preserve"> 25%. Entre el top 5 de </w:t>
      </w:r>
      <w:r w:rsidDel="00000000" w:rsidR="00000000" w:rsidRPr="00000000">
        <w:rPr>
          <w:rFonts w:ascii="Montserrat" w:cs="Montserrat" w:eastAsia="Montserrat" w:hAnsi="Montserrat"/>
          <w:b w:val="1"/>
          <w:sz w:val="20"/>
          <w:szCs w:val="20"/>
          <w:rtl w:val="0"/>
        </w:rPr>
        <w:t xml:space="preserve">redes más usadas por los alumnos de Coderhouse</w:t>
      </w:r>
      <w:r w:rsidDel="00000000" w:rsidR="00000000" w:rsidRPr="00000000">
        <w:rPr>
          <w:rFonts w:ascii="Montserrat" w:cs="Montserrat" w:eastAsia="Montserrat" w:hAnsi="Montserrat"/>
          <w:sz w:val="20"/>
          <w:szCs w:val="20"/>
          <w:rtl w:val="0"/>
        </w:rPr>
        <w:t xml:space="preserve">, se halló que Instagram/Facebook son las favoritas con un puesto promedio de 1,8, seguida por YouTube (2,8), LinkedIn (3,3), TikTok (3,8), Twitter (4,0) y Twitch es la red social menos usada con un 5,3. En cuanto </w:t>
      </w:r>
      <w:r w:rsidDel="00000000" w:rsidR="00000000" w:rsidRPr="00000000">
        <w:rPr>
          <w:rFonts w:ascii="Montserrat" w:cs="Montserrat" w:eastAsia="Montserrat" w:hAnsi="Montserrat"/>
          <w:i w:val="1"/>
          <w:sz w:val="20"/>
          <w:szCs w:val="20"/>
          <w:rtl w:val="0"/>
        </w:rPr>
        <w:t xml:space="preserve">awareness</w:t>
      </w:r>
      <w:r w:rsidDel="00000000" w:rsidR="00000000" w:rsidRPr="00000000">
        <w:rPr>
          <w:rFonts w:ascii="Montserrat" w:cs="Montserrat" w:eastAsia="Montserrat" w:hAnsi="Montserrat"/>
          <w:sz w:val="20"/>
          <w:szCs w:val="20"/>
          <w:rtl w:val="0"/>
        </w:rPr>
        <w:t xml:space="preserve">, el 40% de los usuarios de Coderhouse, conocieron la plataforma a través de  Instagram/Facebook, mientras que por búsqueda de Google (18%), recomendación (14%), YouTube (14%),  LinkedIn (5%), materiales en los medios (4%) y por otra empresa e influencer (2%).</w:t>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el </w:t>
      </w:r>
      <w:r w:rsidDel="00000000" w:rsidR="00000000" w:rsidRPr="00000000">
        <w:rPr>
          <w:rFonts w:ascii="Montserrat" w:cs="Montserrat" w:eastAsia="Montserrat" w:hAnsi="Montserrat"/>
          <w:b w:val="1"/>
          <w:sz w:val="20"/>
          <w:szCs w:val="20"/>
          <w:rtl w:val="0"/>
        </w:rPr>
        <w:t xml:space="preserve">rubro aspiracional</w:t>
      </w:r>
      <w:r w:rsidDel="00000000" w:rsidR="00000000" w:rsidRPr="00000000">
        <w:rPr>
          <w:rFonts w:ascii="Montserrat" w:cs="Montserrat" w:eastAsia="Montserrat" w:hAnsi="Montserrat"/>
          <w:sz w:val="20"/>
          <w:szCs w:val="20"/>
          <w:rtl w:val="0"/>
        </w:rPr>
        <w:t xml:space="preserve"> si hablamos de retos profesionales, los estudiantes de Coderhouse mencionaron: </w:t>
      </w:r>
      <w:r w:rsidDel="00000000" w:rsidR="00000000" w:rsidRPr="00000000">
        <w:rPr>
          <w:rFonts w:ascii="Montserrat" w:cs="Montserrat" w:eastAsia="Montserrat" w:hAnsi="Montserrat"/>
          <w:b w:val="1"/>
          <w:sz w:val="20"/>
          <w:szCs w:val="20"/>
          <w:rtl w:val="0"/>
        </w:rPr>
        <w:t xml:space="preserve">nuevas oportunidades</w:t>
      </w:r>
      <w:r w:rsidDel="00000000" w:rsidR="00000000" w:rsidRPr="00000000">
        <w:rPr>
          <w:rFonts w:ascii="Montserrat" w:cs="Montserrat" w:eastAsia="Montserrat" w:hAnsi="Montserrat"/>
          <w:sz w:val="20"/>
          <w:szCs w:val="20"/>
          <w:rtl w:val="0"/>
        </w:rPr>
        <w:t xml:space="preserve">, capacitarse, superarse a sí mismos y poner en práctica lo aprendido, además de autosuperarse y </w:t>
      </w:r>
      <w:r w:rsidDel="00000000" w:rsidR="00000000" w:rsidRPr="00000000">
        <w:rPr>
          <w:rFonts w:ascii="Montserrat" w:cs="Montserrat" w:eastAsia="Montserrat" w:hAnsi="Montserrat"/>
          <w:b w:val="1"/>
          <w:sz w:val="20"/>
          <w:szCs w:val="20"/>
          <w:rtl w:val="0"/>
        </w:rPr>
        <w:t xml:space="preserve">alcanzar la expertise en su área</w:t>
      </w:r>
      <w:r w:rsidDel="00000000" w:rsidR="00000000" w:rsidRPr="00000000">
        <w:rPr>
          <w:rFonts w:ascii="Montserrat" w:cs="Montserrat" w:eastAsia="Montserrat" w:hAnsi="Montserrat"/>
          <w:sz w:val="20"/>
          <w:szCs w:val="20"/>
          <w:rtl w:val="0"/>
        </w:rPr>
        <w:t xml:space="preserve">, donde destacaron comentarios como: “Encontrar nuevas áreas de oportunidad que me permitan crecer como profesional”, “Hacer que mi entorno valore el diseño como una herramienta necesaria, imprescindible y de alto impacto”, “No aburrirme en lo que hago”, “El cambiar de giro sin experiencia”, “Conseguir mejores resultados en mis entrevistas técnicas..”, “Encontrarlo “todo”: trabajo que me apasione y con impacto social, ambiente sano, flexibilidad, buen sueldo”, “</w:t>
      </w:r>
      <w:r w:rsidDel="00000000" w:rsidR="00000000" w:rsidRPr="00000000">
        <w:rPr>
          <w:rFonts w:ascii="Montserrat" w:cs="Montserrat" w:eastAsia="Montserrat" w:hAnsi="Montserrat"/>
          <w:b w:val="1"/>
          <w:sz w:val="20"/>
          <w:szCs w:val="20"/>
          <w:rtl w:val="0"/>
        </w:rPr>
        <w:t xml:space="preserve">Ser un profesional y experto en mi materia y desarrollarme en ella a un alto nivel</w:t>
      </w:r>
      <w:r w:rsidDel="00000000" w:rsidR="00000000" w:rsidRPr="00000000">
        <w:rPr>
          <w:rFonts w:ascii="Montserrat" w:cs="Montserrat" w:eastAsia="Montserrat" w:hAnsi="Montserrat"/>
          <w:sz w:val="20"/>
          <w:szCs w:val="20"/>
          <w:rtl w:val="0"/>
        </w:rPr>
        <w:t xml:space="preserve">.”, fueron algunos de los</w:t>
      </w:r>
      <w:r w:rsidDel="00000000" w:rsidR="00000000" w:rsidRPr="00000000">
        <w:rPr>
          <w:rFonts w:ascii="Montserrat" w:cs="Montserrat" w:eastAsia="Montserrat" w:hAnsi="Montserrat"/>
          <w:b w:val="1"/>
          <w:sz w:val="20"/>
          <w:szCs w:val="20"/>
          <w:rtl w:val="0"/>
        </w:rPr>
        <w:t xml:space="preserve"> comentarios que los mexicanos</w:t>
      </w:r>
      <w:r w:rsidDel="00000000" w:rsidR="00000000" w:rsidRPr="00000000">
        <w:rPr>
          <w:rFonts w:ascii="Montserrat" w:cs="Montserrat" w:eastAsia="Montserrat" w:hAnsi="Montserrat"/>
          <w:sz w:val="20"/>
          <w:szCs w:val="20"/>
          <w:rtl w:val="0"/>
        </w:rPr>
        <w:t xml:space="preserve"> indicaron como la razón para elegir los cursos y carreras de esta plataforma.  </w:t>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“La adopción tecnológica en muchos de los procesos de las compañías mexicanas ha creado un universo de</w:t>
      </w:r>
      <w:r w:rsidDel="00000000" w:rsidR="00000000" w:rsidRPr="00000000">
        <w:rPr>
          <w:rFonts w:ascii="Montserrat" w:cs="Montserrat" w:eastAsia="Montserrat" w:hAnsi="Montserrat"/>
          <w:b w:val="1"/>
          <w:i w:val="1"/>
          <w:sz w:val="20"/>
          <w:szCs w:val="20"/>
          <w:rtl w:val="0"/>
        </w:rPr>
        <w:t xml:space="preserve"> oportunidades para los profesionales más aptos</w:t>
      </w:r>
      <w:r w:rsidDel="00000000" w:rsidR="00000000" w:rsidRPr="00000000">
        <w:rPr>
          <w:rFonts w:ascii="Montserrat" w:cs="Montserrat" w:eastAsia="Montserrat" w:hAnsi="Montserrat"/>
          <w:i w:val="1"/>
          <w:sz w:val="20"/>
          <w:szCs w:val="20"/>
          <w:rtl w:val="0"/>
        </w:rPr>
        <w:t xml:space="preserve">, que cuentan con un alto desarrollo de sus habilidades digitales. Para que las empresas no solo sobrevivan, sino sean innovadoras ante este nuevo ecosistema ultra digitalizado, están obligadas a detectar talento especializado. Esto lo saben muy bien los alumnos de Coderhouse en México, ya que observamos que cada vez hay más estudiantes y profesionales que eligen actualizarse para enfrentar los retos del mercado laboral actual, de esta manera encontrar </w:t>
      </w:r>
      <w:r w:rsidDel="00000000" w:rsidR="00000000" w:rsidRPr="00000000">
        <w:rPr>
          <w:rFonts w:ascii="Montserrat" w:cs="Montserrat" w:eastAsia="Montserrat" w:hAnsi="Montserrat"/>
          <w:b w:val="1"/>
          <w:i w:val="1"/>
          <w:sz w:val="20"/>
          <w:szCs w:val="20"/>
          <w:rtl w:val="0"/>
        </w:rPr>
        <w:t xml:space="preserve">nuevas áreas de oportunidad que les permitan crecer como profesionales</w:t>
      </w:r>
      <w:r w:rsidDel="00000000" w:rsidR="00000000" w:rsidRPr="00000000">
        <w:rPr>
          <w:rFonts w:ascii="Montserrat" w:cs="Montserrat" w:eastAsia="Montserrat" w:hAnsi="Montserrat"/>
          <w:i w:val="1"/>
          <w:sz w:val="20"/>
          <w:szCs w:val="20"/>
          <w:rtl w:val="0"/>
        </w:rPr>
        <w:t xml:space="preserve">”</w:t>
      </w:r>
      <w:r w:rsidDel="00000000" w:rsidR="00000000" w:rsidRPr="00000000">
        <w:rPr>
          <w:rFonts w:ascii="Montserrat" w:cs="Montserrat" w:eastAsia="Montserrat" w:hAnsi="Montserrat"/>
          <w:sz w:val="20"/>
          <w:szCs w:val="20"/>
          <w:rtl w:val="0"/>
        </w:rPr>
        <w:t xml:space="preserve">, finaliza Christian Patiño.</w:t>
      </w: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jc w:val="center"/>
        <w:rPr>
          <w:rFonts w:ascii="Montserrat" w:cs="Montserrat" w:eastAsia="Montserrat" w:hAnsi="Montserrat"/>
          <w:b w:val="1"/>
          <w:sz w:val="20"/>
          <w:szCs w:val="20"/>
        </w:rPr>
      </w:pPr>
      <w:r w:rsidDel="00000000" w:rsidR="00000000" w:rsidRPr="00000000">
        <w:rPr>
          <w:rFonts w:ascii="Montserrat" w:cs="Montserrat" w:eastAsia="Montserrat" w:hAnsi="Montserrat"/>
          <w:sz w:val="18"/>
          <w:szCs w:val="18"/>
          <w:rtl w:val="0"/>
        </w:rPr>
        <w:t xml:space="preserve">-o0o-</w:t>
      </w: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Si deseas unirte a la comunidad de aprendizaje en línea y en vivo más grande de Latinoamérica y conocer más sobre los cursos y carreras que Coderhouse ofrece visita </w:t>
      </w:r>
      <w:r w:rsidDel="00000000" w:rsidR="00000000" w:rsidRPr="00000000">
        <w:rPr>
          <w:rFonts w:ascii="Montserrat" w:cs="Montserrat" w:eastAsia="Montserrat" w:hAnsi="Montserrat"/>
          <w:b w:val="1"/>
          <w:sz w:val="18"/>
          <w:szCs w:val="18"/>
          <w:rtl w:val="0"/>
        </w:rPr>
        <w:t xml:space="preserve">c</w:t>
      </w:r>
      <w:hyperlink r:id="rId8">
        <w:r w:rsidDel="00000000" w:rsidR="00000000" w:rsidRPr="00000000">
          <w:rPr>
            <w:rFonts w:ascii="Montserrat" w:cs="Montserrat" w:eastAsia="Montserrat" w:hAnsi="Montserrat"/>
            <w:b w:val="1"/>
            <w:sz w:val="18"/>
            <w:szCs w:val="18"/>
            <w:u w:val="single"/>
            <w:rtl w:val="0"/>
          </w:rPr>
          <w:t xml:space="preserve">oderhouse.com.mx</w:t>
        </w:r>
      </w:hyperlink>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Coderhouse</w:t>
      </w:r>
    </w:p>
    <w:p w:rsidR="00000000" w:rsidDel="00000000" w:rsidP="00000000" w:rsidRDefault="00000000" w:rsidRPr="00000000" w14:paraId="00000023">
      <w:pPr>
        <w:spacing w:after="240" w:before="240" w:line="240" w:lineRule="auto"/>
        <w:jc w:val="both"/>
        <w:rPr>
          <w:rFonts w:ascii="Montserrat" w:cs="Montserrat" w:eastAsia="Montserrat" w:hAnsi="Montserrat"/>
          <w:sz w:val="18"/>
          <w:szCs w:val="18"/>
        </w:rPr>
      </w:pPr>
      <w:hyperlink r:id="rId9">
        <w:r w:rsidDel="00000000" w:rsidR="00000000" w:rsidRPr="00000000">
          <w:rPr>
            <w:rFonts w:ascii="Montserrat" w:cs="Montserrat" w:eastAsia="Montserrat" w:hAnsi="Montserrat"/>
            <w:sz w:val="18"/>
            <w:szCs w:val="18"/>
            <w:u w:val="single"/>
            <w:rtl w:val="0"/>
          </w:rPr>
          <w:t xml:space="preserve">Coderhouse</w:t>
        </w:r>
      </w:hyperlink>
      <w:r w:rsidDel="00000000" w:rsidR="00000000" w:rsidRPr="00000000">
        <w:rPr>
          <w:rFonts w:ascii="Montserrat" w:cs="Montserrat" w:eastAsia="Montserrat" w:hAnsi="Montserrat"/>
          <w:sz w:val="18"/>
          <w:szCs w:val="18"/>
          <w:rtl w:val="0"/>
        </w:rPr>
        <w:t xml:space="preserve"> es una plataforma de aprendizaje en línea y en vivo, que ofrece cursos y carreras para las habilidades más demandadas de la actualidad. Seleccionamos el mejor talento para enseñar a nuestros estudiantes y los apoyamos con mentores y otros recursos. Nuestros cursos están diseñados para que los estudiantes aprendan de una manera divertida y efectiva recompensando tanto su esfuerzo como sus resultados. Coderhouse tiene una tasa de finalización de sus cursos superior al 90%, lo que la distingue de otras escuelas digitales.</w:t>
      </w:r>
    </w:p>
    <w:p w:rsidR="00000000" w:rsidDel="00000000" w:rsidP="00000000" w:rsidRDefault="00000000" w:rsidRPr="00000000" w14:paraId="00000024">
      <w:pPr>
        <w:spacing w:after="240" w:before="24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Coderhouse fue fundada en el año 2014 por los emprendedores Christian Patiño y Pablo Ferreiro como una escuela de programación presencial, ampliando su oferta académica tras su éxito inicial para incluir cursos de marketing digital y desarrollo web. Con el objetivo de llegar a más alumnos en toda la región con una propuesta de calidad pero a precios accesibles, en el 2019 Coderhouse dejó atrás la modalidad presencial y se convirtió en la primera escuela de educación 100% online y en vivo, con una plataforma que ofrece más de 30 cursos digitales en vivo. </w:t>
      </w:r>
    </w:p>
    <w:p w:rsidR="00000000" w:rsidDel="00000000" w:rsidP="00000000" w:rsidRDefault="00000000" w:rsidRPr="00000000" w14:paraId="00000025">
      <w:pPr>
        <w:spacing w:after="240" w:before="24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Para mayor información visitar.</w:t>
      </w:r>
    </w:p>
    <w:p w:rsidR="00000000" w:rsidDel="00000000" w:rsidP="00000000" w:rsidRDefault="00000000" w:rsidRPr="00000000" w14:paraId="00000026">
      <w:pPr>
        <w:spacing w:line="240" w:lineRule="auto"/>
        <w:jc w:val="both"/>
        <w:rPr>
          <w:rFonts w:ascii="Montserrat" w:cs="Montserrat" w:eastAsia="Montserrat" w:hAnsi="Montserrat"/>
          <w:sz w:val="18"/>
          <w:szCs w:val="18"/>
        </w:rPr>
      </w:pPr>
      <w:hyperlink r:id="rId10">
        <w:r w:rsidDel="00000000" w:rsidR="00000000" w:rsidRPr="00000000">
          <w:rPr>
            <w:rFonts w:ascii="Montserrat" w:cs="Montserrat" w:eastAsia="Montserrat" w:hAnsi="Montserrat"/>
            <w:sz w:val="18"/>
            <w:szCs w:val="18"/>
            <w:u w:val="single"/>
            <w:rtl w:val="0"/>
          </w:rPr>
          <w:t xml:space="preserve">coderhouse.com.mx</w:t>
        </w:r>
      </w:hyperlink>
      <w:r w:rsidDel="00000000" w:rsidR="00000000" w:rsidRPr="00000000">
        <w:rPr>
          <w:rtl w:val="0"/>
        </w:rPr>
      </w:r>
    </w:p>
    <w:p w:rsidR="00000000" w:rsidDel="00000000" w:rsidP="00000000" w:rsidRDefault="00000000" w:rsidRPr="00000000" w14:paraId="00000027">
      <w:pPr>
        <w:spacing w:line="240" w:lineRule="auto"/>
        <w:jc w:val="both"/>
        <w:rPr>
          <w:rFonts w:ascii="Montserrat" w:cs="Montserrat" w:eastAsia="Montserrat" w:hAnsi="Montserrat"/>
          <w:sz w:val="18"/>
          <w:szCs w:val="18"/>
        </w:rPr>
      </w:pPr>
      <w:hyperlink r:id="rId11">
        <w:r w:rsidDel="00000000" w:rsidR="00000000" w:rsidRPr="00000000">
          <w:rPr>
            <w:rFonts w:ascii="Montserrat" w:cs="Montserrat" w:eastAsia="Montserrat" w:hAnsi="Montserrat"/>
            <w:sz w:val="18"/>
            <w:szCs w:val="18"/>
            <w:u w:val="single"/>
            <w:rtl w:val="0"/>
          </w:rPr>
          <w:t xml:space="preserve">facebook.com/Coderhouse </w:t>
        </w:r>
      </w:hyperlink>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sz w:val="18"/>
          <w:szCs w:val="18"/>
        </w:rPr>
      </w:pPr>
      <w:hyperlink r:id="rId12">
        <w:r w:rsidDel="00000000" w:rsidR="00000000" w:rsidRPr="00000000">
          <w:rPr>
            <w:rFonts w:ascii="Montserrat" w:cs="Montserrat" w:eastAsia="Montserrat" w:hAnsi="Montserrat"/>
            <w:sz w:val="18"/>
            <w:szCs w:val="18"/>
            <w:u w:val="single"/>
            <w:rtl w:val="0"/>
          </w:rPr>
          <w:t xml:space="preserve">twitter.com/CODERHOUSE</w:t>
        </w:r>
      </w:hyperlink>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sz w:val="18"/>
          <w:szCs w:val="18"/>
        </w:rPr>
      </w:pPr>
      <w:hyperlink r:id="rId13">
        <w:r w:rsidDel="00000000" w:rsidR="00000000" w:rsidRPr="00000000">
          <w:rPr>
            <w:rFonts w:ascii="Montserrat" w:cs="Montserrat" w:eastAsia="Montserrat" w:hAnsi="Montserrat"/>
            <w:sz w:val="18"/>
            <w:szCs w:val="18"/>
            <w:u w:val="single"/>
            <w:rtl w:val="0"/>
          </w:rPr>
          <w:t xml:space="preserve">instagram.com/coderhouse</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A">
      <w:pPr>
        <w:jc w:val="both"/>
        <w:rPr>
          <w:rFonts w:ascii="Montserrat" w:cs="Montserrat" w:eastAsia="Montserrat" w:hAnsi="Montserrat"/>
          <w:sz w:val="18"/>
          <w:szCs w:val="18"/>
        </w:rPr>
      </w:pPr>
      <w:hyperlink r:id="rId14">
        <w:r w:rsidDel="00000000" w:rsidR="00000000" w:rsidRPr="00000000">
          <w:rPr>
            <w:rFonts w:ascii="Montserrat" w:cs="Montserrat" w:eastAsia="Montserrat" w:hAnsi="Montserrat"/>
            <w:sz w:val="18"/>
            <w:szCs w:val="18"/>
            <w:u w:val="single"/>
            <w:rtl w:val="0"/>
          </w:rPr>
          <w:t xml:space="preserve">youtube/coderhouse</w:t>
        </w:r>
      </w:hyperlink>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highlight w:val="yellow"/>
        </w:rPr>
      </w:pPr>
      <w:hyperlink r:id="rId15">
        <w:r w:rsidDel="00000000" w:rsidR="00000000" w:rsidRPr="00000000">
          <w:rPr>
            <w:rFonts w:ascii="Montserrat" w:cs="Montserrat" w:eastAsia="Montserrat" w:hAnsi="Montserrat"/>
            <w:sz w:val="18"/>
            <w:szCs w:val="18"/>
            <w:u w:val="single"/>
            <w:rtl w:val="0"/>
          </w:rPr>
          <w:t xml:space="preserve">Coderhousemx.prezly.com</w:t>
        </w:r>
      </w:hyperlink>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anchor allowOverlap="1" behindDoc="0" distB="0" distT="0" distL="0" distR="0" hidden="0" layoutInCell="1" locked="0" relativeHeight="0" simplePos="0">
          <wp:simplePos x="0" y="0"/>
          <wp:positionH relativeFrom="margin">
            <wp:posOffset>1214519</wp:posOffset>
          </wp:positionH>
          <wp:positionV relativeFrom="margin">
            <wp:posOffset>-1017832</wp:posOffset>
          </wp:positionV>
          <wp:extent cx="3657518" cy="84772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657518" cy="84772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facebook.com/Coderhouse/" TargetMode="External"/><Relationship Id="rId10" Type="http://schemas.openxmlformats.org/officeDocument/2006/relationships/hyperlink" Target="https://www.coderhouse.com.mx" TargetMode="External"/><Relationship Id="rId21" Type="http://schemas.openxmlformats.org/officeDocument/2006/relationships/footer" Target="footer2.xml"/><Relationship Id="rId13" Type="http://schemas.openxmlformats.org/officeDocument/2006/relationships/hyperlink" Target="http://www.instagram.com/coderhouse" TargetMode="External"/><Relationship Id="rId12" Type="http://schemas.openxmlformats.org/officeDocument/2006/relationships/hyperlink" Target="https://twitter.com/CODERHOU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derhouse.com.mx/" TargetMode="External"/><Relationship Id="rId15" Type="http://schemas.openxmlformats.org/officeDocument/2006/relationships/hyperlink" Target="https://coderhousemx.prezly.com/" TargetMode="External"/><Relationship Id="rId14" Type="http://schemas.openxmlformats.org/officeDocument/2006/relationships/hyperlink" Target="https://www.youtube.com/channel/UCeFRG6700bzqYI0M_9vyelw/videos"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hyperlink" Target="https://blog.manpowergroup.com.mx/crece-la-demanda-de-habilidades-tecnologicas-en-mexico" TargetMode="External"/><Relationship Id="rId18" Type="http://schemas.openxmlformats.org/officeDocument/2006/relationships/header" Target="header3.xml"/><Relationship Id="rId7" Type="http://schemas.openxmlformats.org/officeDocument/2006/relationships/hyperlink" Target="https://blog.manpowergroup.com.mx/crece-la-demanda-de-habilidades-tecnologicas-en-mexico" TargetMode="External"/><Relationship Id="rId8" Type="http://schemas.openxmlformats.org/officeDocument/2006/relationships/hyperlink" Target="http://coderhouse.com.mx/?utm_source=gacetilla&amp;utm_medium=pr&amp;utm_campaig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